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tbl>
      <w:tblPr>
        <w:tblStyle w:val="6"/>
        <w:tblpPr w:leftFromText="180" w:rightFromText="180" w:vertAnchor="text" w:horzAnchor="page" w:tblpX="1808" w:tblpY="9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56"/>
        <w:gridCol w:w="1581"/>
        <w:gridCol w:w="1075"/>
        <w:gridCol w:w="1434"/>
        <w:gridCol w:w="1231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97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龄</w:t>
            </w:r>
          </w:p>
        </w:tc>
        <w:tc>
          <w:tcPr>
            <w:tcW w:w="143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97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003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97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2656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2913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9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656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专业职称</w:t>
            </w:r>
          </w:p>
        </w:tc>
        <w:tc>
          <w:tcPr>
            <w:tcW w:w="2913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497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7003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656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913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656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传真号码</w:t>
            </w:r>
          </w:p>
        </w:tc>
        <w:tc>
          <w:tcPr>
            <w:tcW w:w="2913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003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7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本人申请</w:t>
            </w:r>
          </w:p>
        </w:tc>
        <w:tc>
          <w:tcPr>
            <w:tcW w:w="7759" w:type="dxa"/>
            <w:gridSpan w:val="6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</w:t>
            </w:r>
          </w:p>
          <w:p>
            <w:pPr>
              <w:spacing w:line="6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本人申请参加“第十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 w:cs="宋体"/>
                <w:sz w:val="28"/>
                <w:szCs w:val="28"/>
              </w:rPr>
              <w:t>期（20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</w:rPr>
              <w:t>）佛山陶瓷高层次人才培训班”学习，并愿意遵守学习班的有关纪律。</w:t>
            </w:r>
          </w:p>
          <w:p>
            <w:pPr>
              <w:spacing w:line="6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学员签名：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7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</w:t>
            </w:r>
          </w:p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位</w:t>
            </w:r>
          </w:p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7759" w:type="dxa"/>
            <w:gridSpan w:val="6"/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同意该同志脱产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天参加“第十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宋体" w:hAnsi="宋体" w:cs="宋体"/>
                <w:sz w:val="28"/>
                <w:szCs w:val="28"/>
              </w:rPr>
              <w:t>期（20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</w:rPr>
              <w:t>）佛山陶瓷高层次人才培训班”学习。</w:t>
            </w:r>
          </w:p>
          <w:p>
            <w:pPr>
              <w:spacing w:line="6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单位负责人：                年    月    日</w:t>
            </w:r>
          </w:p>
          <w:p>
            <w:pPr>
              <w:spacing w:line="6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（单位盖章）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第十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期（20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）佛山陶瓷高层次人才培训班报名表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F7D6B"/>
    <w:rsid w:val="00076B9D"/>
    <w:rsid w:val="005F7D6B"/>
    <w:rsid w:val="00D43000"/>
    <w:rsid w:val="00F61800"/>
    <w:rsid w:val="044C2E0E"/>
    <w:rsid w:val="10DC1419"/>
    <w:rsid w:val="11B17813"/>
    <w:rsid w:val="1EA47716"/>
    <w:rsid w:val="36111A29"/>
    <w:rsid w:val="36D425E5"/>
    <w:rsid w:val="3BAC4E83"/>
    <w:rsid w:val="457772B5"/>
    <w:rsid w:val="48D55FED"/>
    <w:rsid w:val="4BFA03C5"/>
    <w:rsid w:val="54D2208E"/>
    <w:rsid w:val="5A593135"/>
    <w:rsid w:val="5A76773F"/>
    <w:rsid w:val="5E633CC1"/>
    <w:rsid w:val="701E33CA"/>
    <w:rsid w:val="7604117B"/>
    <w:rsid w:val="767D686B"/>
    <w:rsid w:val="77F6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eastAsiaTheme="minorEastAsia"/>
      <w:sz w:val="24"/>
    </w:rPr>
  </w:style>
  <w:style w:type="character" w:customStyle="1" w:styleId="8">
    <w:name w:val="HTML 预设格式 Char"/>
    <w:link w:val="5"/>
    <w:qFormat/>
    <w:uiPriority w:val="99"/>
    <w:rPr>
      <w:rFonts w:ascii="宋体" w:hAnsi="宋体" w:cs="宋体"/>
      <w:sz w:val="24"/>
      <w:szCs w:val="24"/>
    </w:rPr>
  </w:style>
  <w:style w:type="character" w:customStyle="1" w:styleId="9">
    <w:name w:val="HTML 预设格式 Char1"/>
    <w:basedOn w:val="7"/>
    <w:link w:val="5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</Words>
  <Characters>967</Characters>
  <Lines>8</Lines>
  <Paragraphs>2</Paragraphs>
  <TotalTime>1</TotalTime>
  <ScaleCrop>false</ScaleCrop>
  <LinksUpToDate>false</LinksUpToDate>
  <CharactersWithSpaces>1134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2020-06-02T07:25:00Z</dcterms:created>
  <dc:creator>win</dc:creator>
  <cp:lastModifiedBy>佛山市陶瓷学会</cp:lastModifiedBy>
  <cp:lastPrinted>2020-06-03T00:39:00Z</cp:lastPrinted>
  <dcterms:modified xsi:type="dcterms:W3CDTF">2020-06-03T01:15:27Z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